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F2" w:rsidRDefault="005453EB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071F2" w:rsidRDefault="005453EB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071F2" w:rsidRDefault="005453EB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8071F2" w:rsidRDefault="005453EB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8071F2" w:rsidRDefault="005453EB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ЛАПАЗСКИЙ СЕЛЬСОВЕТ</w:t>
      </w:r>
    </w:p>
    <w:p w:rsidR="008071F2" w:rsidRDefault="005453EB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8071F2" w:rsidRDefault="005453EB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071F2" w:rsidRDefault="008071F2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ConsTitle"/>
        <w:widowControl/>
        <w:ind w:right="4819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71F2" w:rsidRDefault="008071F2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ConsTitle"/>
        <w:widowControl/>
        <w:ind w:right="4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№ 23/3 р.С.</w:t>
      </w:r>
    </w:p>
    <w:p w:rsidR="008071F2" w:rsidRDefault="008071F2">
      <w:pPr>
        <w:pStyle w:val="Standard"/>
        <w:spacing w:line="240" w:lineRule="auto"/>
        <w:ind w:right="4535"/>
        <w:jc w:val="center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a5"/>
        <w:ind w:right="4535" w:firstLine="567"/>
        <w:jc w:val="left"/>
        <w:rPr>
          <w:szCs w:val="28"/>
        </w:rPr>
      </w:pPr>
      <w:r>
        <w:rPr>
          <w:szCs w:val="28"/>
        </w:rPr>
        <w:t>Об исполнении  бюджета муниципального образования Лапазский сельсовет  Новосергиевского района Оренбургской области за 3 квартал 2022 года</w:t>
      </w:r>
    </w:p>
    <w:p w:rsidR="008071F2" w:rsidRDefault="008071F2">
      <w:pPr>
        <w:pStyle w:val="Standard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071F2" w:rsidRDefault="005453EB">
      <w:pPr>
        <w:pStyle w:val="Standar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Лапазский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Новосергиевского района Оренбургской области за </w:t>
      </w:r>
      <w:r>
        <w:rPr>
          <w:rFonts w:ascii="Times New Roman" w:hAnsi="Times New Roman" w:cs="Times New Roman"/>
          <w:sz w:val="28"/>
          <w:szCs w:val="28"/>
        </w:rPr>
        <w:t>3 квартал 2022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Лапазский сельсовет Новосергиевского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Уставом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Лапазский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Новосергиевского района Оренбургской области,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Лапазский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8071F2" w:rsidRDefault="005453EB">
      <w:pPr>
        <w:pStyle w:val="Standard"/>
        <w:numPr>
          <w:ilvl w:val="0"/>
          <w:numId w:val="3"/>
        </w:num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Лапазский сельсовет за 3 квартал 2022 года:</w:t>
      </w:r>
    </w:p>
    <w:p w:rsidR="008071F2" w:rsidRDefault="005453EB">
      <w:pPr>
        <w:pStyle w:val="Standard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1.1 - по доходам  в сумме – 6 182 954,41 рублей (Приложение № 1);</w:t>
      </w:r>
    </w:p>
    <w:p w:rsidR="008071F2" w:rsidRDefault="005453EB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1.2 - по расходам в сумме – 5 679 007,35  с превышением доходов над расходами в сумме – 503 947,06  рублей (Приложение № 2).</w:t>
      </w:r>
    </w:p>
    <w:p w:rsidR="008071F2" w:rsidRDefault="005453EB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Источники финансирования дефицита бюджета (Приложение № 3.)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71F2" w:rsidRDefault="005453EB">
      <w:pPr>
        <w:pStyle w:val="a5"/>
        <w:tabs>
          <w:tab w:val="left" w:pos="720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 Контроль над исполнением настоящего решения оставляю за собой.</w:t>
      </w:r>
    </w:p>
    <w:p w:rsidR="008071F2" w:rsidRDefault="005453EB">
      <w:pPr>
        <w:pStyle w:val="a5"/>
        <w:tabs>
          <w:tab w:val="left" w:pos="720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 Решение вступает в силу с момента его официального обнародования в соответствии с Уставом.</w:t>
      </w:r>
    </w:p>
    <w:p w:rsidR="008071F2" w:rsidRDefault="008071F2">
      <w:pPr>
        <w:pStyle w:val="Standard"/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1F2" w:rsidRDefault="005453E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Совета депутатов муниципального</w:t>
      </w:r>
    </w:p>
    <w:p w:rsidR="008071F2" w:rsidRDefault="005453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Лапазский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А.Б. Дубовсков</w:t>
      </w:r>
    </w:p>
    <w:p w:rsidR="008071F2" w:rsidRDefault="00807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Н.И.Елфимов</w:t>
      </w:r>
    </w:p>
    <w:p w:rsidR="008071F2" w:rsidRDefault="008071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прокурору, для обнародования.</w:t>
      </w:r>
    </w:p>
    <w:p w:rsidR="008071F2" w:rsidRDefault="008071F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Лапазский сельсовет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11.10.2022 г. № 23/3 р.С.</w:t>
      </w:r>
    </w:p>
    <w:p w:rsidR="008071F2" w:rsidRDefault="008071F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Доходы бюджета</w:t>
      </w:r>
    </w:p>
    <w:p w:rsidR="008071F2" w:rsidRDefault="008071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71F2" w:rsidRDefault="008071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50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1700"/>
        <w:gridCol w:w="1700"/>
        <w:gridCol w:w="1421"/>
      </w:tblGrid>
      <w:tr w:rsidR="008071F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бюджета -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8 904 091,80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6 182 954,41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2 721 137,39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3 853 850,00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2 335 806,02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1 518 043,98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747 200,00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692 404,61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54 795,39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747 200,00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692 404,61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54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795,39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747 200,00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623 962,87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123 237,13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747 200,00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587 834,59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159 365,41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14 425,71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физических лиц с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ов) по соответствующему платежу согласно законодательству Российской Федерации)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21 702,57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66 073,65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доход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66 073,65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2 368,09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2 337,29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30,80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707 500,00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646 535,20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60 964,80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Акцизы по подакцизным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707 500,00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646 535,20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60 964,80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319 900,00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316 123,98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3 776,02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319 900,00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316 123,98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3 776,02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стные бюджеты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1 788,36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1 788,36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уплаты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363 911,95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62 088,05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363 911,95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62 088,05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-40 100,00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-35 289,09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-4 810,91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-40 100,00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-35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289,09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-4 810,91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221 000,00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33 234,53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187 765,47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221 000,00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33 234,53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187 765,47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221 000,00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33 234,53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187 765,47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Единый сельскохозяйственный налог (сумма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221 000,00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29 368,00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191 632,00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3 866,53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810 200,00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247 617,55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562 582,45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144 200,00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1 830,33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142 369,67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144 200,00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1 830,33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142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369,67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144 200,00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1 477,49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142 722,51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352,84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666 000,00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245 787,22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420 212,78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129 000,00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157 537,62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129 000,00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157 537,62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Земельный налог с организаций,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129 000,00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151 785,00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Земельный налог с организаций, обладающих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5 752,62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537 000,00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88 249,60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448 750,40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537 000,00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88 249,60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448 750,40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соответствующему платежу, в том числе по отмененному)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537 000,00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82 964,42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454 035,58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5 285,18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11 700,00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11 700,00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11 700,00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11 700,00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ИСПОЛЬЗОВАНИЯ ИМУЩЕСТВА, НАХОДЯЩЕГОС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Я В ГОСУДАРСТВЕННОЙ И МУНИЦИПАЛЬНОЙ СОБСТВЕННОСТИ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1 206 000,00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541 730,80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664 269,20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1 206 000,00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541 730,80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664 269,20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1 206 000,00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541 730,80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664 269,20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Доходы, поступающие в порядке возмещения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расходов, понесенных в связи с эксплуатацией имущества сельских поселений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1 206 000,00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541 730,80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664 269,20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13 883,33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мени Российской 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13 883,33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13 883,33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Штрафы,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13 883,33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136 700,00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25 250,00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136 700,00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25 250,00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136 700,00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25 250,00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Инициативные платежи, зачисляемые в бюджеты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136 700,00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25 250,00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5 050 241,80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3 847 148,39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1 203 093,41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5 050 241,80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3 847 148,39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1 203 093,41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Дотации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3 818 241,80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3 367 141,80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451 100,00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3 483 200,00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3 065 400,00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417 800,00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бюджета субъекта Российской 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3 483 200,00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3 065 400,00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417 800,00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307 041,80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280 741,80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26 300,00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сбалансированности бюджетов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307 041,80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280 741,80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26 300,00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Дотации бюджетам сельских поселений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1 127 200,00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727 200,00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Субсидии бюджетам на осуществление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многоквартирных домов населенных пунктов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727 200,00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727 200,00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727 200,00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006,59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24 793,41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80 006,59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24 793,41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7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80 006,59</w:t>
            </w:r>
          </w:p>
        </w:tc>
        <w:tc>
          <w:tcPr>
            <w:tcW w:w="142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24 793,41</w:t>
            </w:r>
          </w:p>
        </w:tc>
      </w:tr>
    </w:tbl>
    <w:p w:rsidR="008071F2" w:rsidRDefault="008071F2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1F2" w:rsidRDefault="008071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71F2" w:rsidRDefault="008071F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Лапазский сельсовет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11.10.2022 г. №</w:t>
      </w:r>
      <w:r>
        <w:rPr>
          <w:rFonts w:ascii="Times New Roman" w:hAnsi="Times New Roman" w:cs="Times New Roman"/>
          <w:sz w:val="28"/>
          <w:szCs w:val="28"/>
        </w:rPr>
        <w:t xml:space="preserve"> 23/3  р.С.  </w:t>
      </w:r>
    </w:p>
    <w:p w:rsidR="008071F2" w:rsidRDefault="008071F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Расходы.</w:t>
      </w:r>
    </w:p>
    <w:p w:rsidR="008071F2" w:rsidRDefault="008071F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F2" w:rsidRDefault="008071F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1500"/>
        <w:gridCol w:w="1500"/>
        <w:gridCol w:w="1501"/>
      </w:tblGrid>
      <w:tr w:rsidR="008071F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5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9 563 646,80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5 679 007,35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3 884 639,45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0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2 671 880,00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684 158,63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987 721,37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827 962,00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614 197,91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213 764,09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 района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827 962,00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614 197,91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213 764,09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области на 2017 - 2024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827 962,00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614 197,91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213 764,09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827 962,00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614 197,91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213 764,09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Высшее должностное лицо органов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827 962,00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614 197,91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213 764,09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827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962,00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614 197,91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213 764,09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827 962,00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614 197,91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213 764,09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635 915,00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471 734,17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164 180,83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Взносы по обязательному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192 047,00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142 463,74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49 583,26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1 401 918,00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778 877,69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623 040,31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1 401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918,00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778 877,69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623 040,31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1 401 918,00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778 877,69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623 040,31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1 401 918,00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778 877,69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623 040,31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986 420,00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576 288,95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410 131,05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450 575,00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333 475,95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117 099,05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450 575,00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333 475,95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117 099,05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346 063,00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256 125,94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89 937,06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104 512,00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77 350,01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27 161,99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535 845,00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242 813,00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293 032,00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535 845,00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242 813,00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293 032,00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161 542,00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50 153,05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111 388,95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351 423,00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187 966,36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163 456,64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энергетических ресурсов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22 880,00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4 693,59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18 186,41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Центральный аппарат (работники ОМСУ)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415 498,00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202 588,74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212 909,26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415 498,00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202 588,74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212 909,26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415 498,00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202 588,74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212 909,26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Фонд оплаты труда государственных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319 123,00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156 525,20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162 597,80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96 375,00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46 063,54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50 311,46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42 500,00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25 550,00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16 950,00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Новосергиевского района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Осуществление полномочий по обеспечению внутреннего финансового контроля и контроля 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сфере закупок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16 950,00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16 950,00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16 950,00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16 950,00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16 950,00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16 950,00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399 500,00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265 533,03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133 966,97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образования Новосергиевского района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264 075,03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133 424,97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Новосергиевского района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Оренбургской области на 2017 - 2024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264 075,03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133 424,97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264 075,03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133 424,97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264 075,03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133 424,97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264 075,03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133 424,97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264 075,03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133 424,97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Обеспечение деятельности органов государственной власти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Уплата иных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платежей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80 006,59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24 793,41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80 006,59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24 793,41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80 006,59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24 793,41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Руководство и управление в сфере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установленных функций органов местного самоуправления Новосергиевского района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80 006,59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24 793,41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80 006,59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24 793,41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Расходы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104 166,00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80 006,59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24 159,41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Расходы на выплаты персоналу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104 166,00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80 006,59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24 159,41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80 004,00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61 449,00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18 555,00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работникам государственных (муниципальных) органов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24 162,00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18 557,59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5 604,41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634,00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634,00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634,00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634,00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634,00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634,00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657 000,00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472 629,50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184 370,50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2024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Организационные мероприятия по предупреждению и предотвращению случаев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чрезвычайных ситуаций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15 000,00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639 000,00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470 229,50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168 770,50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639 000,00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470 229,50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168 770,50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639 000,00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470 229,50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168 770,50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639 000,00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470 229,50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168 770,50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Реализация мероприятий по пожарной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безопасности, обеспечение деятельности добровольных пожарных команд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639 000,00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470 229,50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168 770,50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639 000,00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470 229,50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168 770,50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639 000,00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470 229,50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168 770,50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639 000,00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470 229,50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168 770,50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«Обеспечение безопасности жизнедеятельности населения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сельского поселения на 2017 – 2024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товаров, работ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1 396 089,94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1 161 895,23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234 194,71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1 256 289,94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1 022 095,23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234 194,71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618 054,23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234 194,71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618 054,23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234 194,71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Основное мероприятие "Содержание и ремонт автомобильных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дорог поселения и искусственных сооружений на них"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618 054,23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234 194,71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618 054,23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234 194,71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618 054,23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234 194,71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618 054,23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234 194,71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502 983,54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496 386,42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6 597,12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энергетических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ресурсов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349 265,40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121 667,81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227 597,59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404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041,00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139 800,00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139 800,00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139 800,00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139 800,00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«Управление муниципальным имуществом, мероприятия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 землеустройству и землепользованию в муниципальном образовании на 2017-2024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Реализация мероприятий по повышению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эффективности использования земельных участков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«Развитие системы градорегулирования в муниципальном образовании на 2017-2024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3 108 056,86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1 225 407,85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1 882 649,01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1 510 806,86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896 900,06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613 906,80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Новосергиевского района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1 510 806,86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896 900,06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613 906,80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1 510 806,86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896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900,06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613 906,80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1 510 806,86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896 900,06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613 906,80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Содержание объектов коммунальной инфраструктуры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1 510 806,86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896 900,06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613 906,80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1 510 806,86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896 900,06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613 906,80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1 510 806,86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896 900,06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613 906,80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726 506,86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457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425,46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269 081,40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784 300,00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439 474,60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344 825,40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1 597 250,00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328 507,79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1 268 742,21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Новосергиевского района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1 597 250,00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328 507,79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1 268 742,21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1 597 250,00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328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507,79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1 268 742,21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440 300,00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328 507,79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111 792,21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440 300,00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328 507,79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111 792,21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329 600,00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217 825,74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111 774,26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329 600,00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217 825,74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111 774,26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329 600,00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217 825,74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111 774,26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110 700,00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110 682,05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17,95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110 700,00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110 682,05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17,95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110 700,00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110 682,05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17,95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Основное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мероприятие "Реализация мероприятий приоритетного проекта Оренбургской области "Вовлечение жителей муниципальных образований Оренбурсгкой области в процесс выбора и реализации инициативных проектов""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Реализация инициативных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проектов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1 156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950,00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образования Новосергиевского района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Основное мероприятие "Организация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работы с детьми и молодежью"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1 582 220,00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1 022 911,58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559 308,42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1 582 220,00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1 022 911,58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559 308,42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Новосергиевского района Оренбургской области на 2017-2024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1 582 220,00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1 022 911,58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559 308,42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1 582 220,00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1 022 911,58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559 308,42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Основное мероприятие "Организация и обеспечение досуга жителей поселения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услугами организаций культуры"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1 582 220,00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1 022 911,58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559 308,42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51 400,00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38 556,00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12 844,00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51 400,00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38 556,00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12 844,00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51 400,00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38 556,00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12 844,00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842 620,00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468 205,58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374 414,42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842 620,00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468 205,58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374 414,42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закупки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842 620,00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468 205,58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374 414,42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579 920,00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300 229,76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279 690,24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262 700,00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167 975,82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94 724,18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688 200,00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516 150,00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172 050,00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688 200,00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516 150,00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172 050,00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688 200,00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516 150,00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172 050,00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41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30 197,97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11 602,03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30 197,97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11 602,03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30 197,97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11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602,03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30 197,97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11 602,03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Основное мероприятие "Анализ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30 197,97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11 602,03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41 800,00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30 197,97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11 602,03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1 500,00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40 300,00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30 197,97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10 102,03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40 300,00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30 197,97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10 102,03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40 300,00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30 197,97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10 102,03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Результат исполнения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бюджета (дефицит/профицит)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-659 555,00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503 947,06</w:t>
            </w:r>
          </w:p>
        </w:tc>
        <w:tc>
          <w:tcPr>
            <w:tcW w:w="15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</w:tbl>
    <w:p w:rsidR="008071F2" w:rsidRDefault="008071F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71F2" w:rsidRDefault="008071F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Нестеровский сельсовет</w:t>
      </w:r>
    </w:p>
    <w:p w:rsidR="008071F2" w:rsidRDefault="005453EB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11.10.2022 г. 23/3 р.С.</w:t>
      </w:r>
    </w:p>
    <w:p w:rsidR="008071F2" w:rsidRDefault="008071F2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8071F2" w:rsidRDefault="005453E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Источники финансирования дефицита бюджета</w:t>
      </w:r>
    </w:p>
    <w:p w:rsidR="008071F2" w:rsidRDefault="008071F2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1F2" w:rsidRDefault="008071F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8071F2" w:rsidRDefault="008071F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1843"/>
        <w:gridCol w:w="1558"/>
        <w:gridCol w:w="1419"/>
      </w:tblGrid>
      <w:tr w:rsidR="008071F2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659 555,00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-503 947,06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1 163 502,06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659 555,00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-503 947,06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1 163 502,06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Изменение остатков средств на счетах по учету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659 555,00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-503 947,06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1 163 502,06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-8 904 091,80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-6 252 876,88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-8 904 091,80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-6 252 876,88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-8 904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091,80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-6 252 876,88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-8 904 091,80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-6 252 876,88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9 563 646,80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5 748 929,82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9 563 646,80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5 748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929,82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9 563 646,80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5 748 929,82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8071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F2" w:rsidRDefault="005453EB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9 563 646,80</w:t>
            </w:r>
          </w:p>
        </w:tc>
        <w:tc>
          <w:tcPr>
            <w:tcW w:w="155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5 748 929,82</w:t>
            </w:r>
          </w:p>
        </w:tc>
        <w:tc>
          <w:tcPr>
            <w:tcW w:w="1419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1F2" w:rsidRDefault="00545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</w:tbl>
    <w:p w:rsidR="008071F2" w:rsidRDefault="008071F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sectPr w:rsidR="008071F2">
      <w:pgSz w:w="11906" w:h="16838"/>
      <w:pgMar w:top="568" w:right="99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EB" w:rsidRDefault="005453EB">
      <w:pPr>
        <w:spacing w:after="0" w:line="240" w:lineRule="auto"/>
      </w:pPr>
      <w:r>
        <w:separator/>
      </w:r>
    </w:p>
  </w:endnote>
  <w:endnote w:type="continuationSeparator" w:id="0">
    <w:p w:rsidR="005453EB" w:rsidRDefault="0054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EB" w:rsidRDefault="005453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53EB" w:rsidRDefault="0054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641"/>
    <w:multiLevelType w:val="multilevel"/>
    <w:tmpl w:val="452C126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63673DC"/>
    <w:multiLevelType w:val="multilevel"/>
    <w:tmpl w:val="298C6A6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71F2"/>
    <w:rsid w:val="005453EB"/>
    <w:rsid w:val="008071F2"/>
    <w:rsid w:val="00C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tabs>
        <w:tab w:val="left" w:pos="576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Title"/>
    <w:basedOn w:val="Standard"/>
    <w:next w:val="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Standar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Standar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rPr>
      <w:color w:val="80808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c">
    <w:name w:val="FollowedHyperlink"/>
    <w:basedOn w:val="a0"/>
    <w:rPr>
      <w:color w:val="954F72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tabs>
        <w:tab w:val="left" w:pos="576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Title"/>
    <w:basedOn w:val="Standard"/>
    <w:next w:val="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Standar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Standar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rPr>
      <w:color w:val="80808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c">
    <w:name w:val="FollowedHyperlink"/>
    <w:basedOn w:val="a0"/>
    <w:rPr>
      <w:color w:val="954F72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5673</Words>
  <Characters>32339</Characters>
  <Application>Microsoft Office Word</Application>
  <DocSecurity>0</DocSecurity>
  <Lines>269</Lines>
  <Paragraphs>75</Paragraphs>
  <ScaleCrop>false</ScaleCrop>
  <Company/>
  <LinksUpToDate>false</LinksUpToDate>
  <CharactersWithSpaces>37937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AlpUfa</cp:lastModifiedBy>
  <cp:revision>1</cp:revision>
  <cp:lastPrinted>2021-04-09T09:29:00Z</cp:lastPrinted>
  <dcterms:created xsi:type="dcterms:W3CDTF">2022-08-12T06:31:00Z</dcterms:created>
  <dcterms:modified xsi:type="dcterms:W3CDTF">2022-10-20T14:09:00Z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Нестеровский сельсовет Новосергиевского района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